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76762" w14:textId="500F9746" w:rsidR="00BD7D8D" w:rsidRPr="003A1F43" w:rsidRDefault="00F67D00">
      <w:pPr>
        <w:tabs>
          <w:tab w:val="left" w:pos="3402"/>
        </w:tabs>
        <w:rPr>
          <w:rFonts w:ascii="Times New Roman" w:hAnsi="Times New Roman"/>
          <w:color w:val="000000" w:themeColor="text1"/>
          <w:sz w:val="28"/>
          <w:szCs w:val="28"/>
        </w:rPr>
      </w:pPr>
      <w:r w:rsidRPr="003A1F43">
        <w:rPr>
          <w:noProof/>
          <w:color w:val="000000" w:themeColor="text1"/>
        </w:rPr>
        <w:drawing>
          <wp:anchor distT="0" distB="0" distL="114300" distR="114300" simplePos="0" relativeHeight="7" behindDoc="0" locked="0" layoutInCell="1" allowOverlap="1" wp14:anchorId="099D0E16" wp14:editId="69322919">
            <wp:simplePos x="0" y="0"/>
            <wp:positionH relativeFrom="column">
              <wp:posOffset>-148590</wp:posOffset>
            </wp:positionH>
            <wp:positionV relativeFrom="paragraph">
              <wp:posOffset>60960</wp:posOffset>
            </wp:positionV>
            <wp:extent cx="1069340" cy="848995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1F43">
        <w:rPr>
          <w:rFonts w:ascii="Times New Roman" w:hAnsi="Times New Roman"/>
          <w:b/>
          <w:color w:val="000000" w:themeColor="text1"/>
          <w:sz w:val="28"/>
          <w:szCs w:val="28"/>
        </w:rPr>
        <w:t>In the Family Cour</w:t>
      </w:r>
      <w:r w:rsidR="003A1F43" w:rsidRPr="003A1F43">
        <w:rPr>
          <w:rFonts w:ascii="Times New Roman" w:hAnsi="Times New Roman"/>
          <w:b/>
          <w:color w:val="000000" w:themeColor="text1"/>
          <w:sz w:val="28"/>
          <w:szCs w:val="28"/>
        </w:rPr>
        <w:t>t</w:t>
      </w:r>
      <w:r w:rsidR="00B704BF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B704BF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3A1F43" w:rsidRPr="003A1F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Case </w:t>
      </w:r>
      <w:r w:rsidR="002202F0">
        <w:rPr>
          <w:rFonts w:ascii="Times New Roman" w:hAnsi="Times New Roman"/>
          <w:b/>
          <w:color w:val="000000" w:themeColor="text1"/>
          <w:sz w:val="28"/>
          <w:szCs w:val="28"/>
        </w:rPr>
        <w:t>Number:</w:t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202F0">
        <w:rPr>
          <w:rFonts w:ascii="Times New Roman" w:hAnsi="Times New Roman"/>
          <w:b/>
          <w:color w:val="000000" w:themeColor="text1"/>
          <w:sz w:val="28"/>
          <w:szCs w:val="28"/>
        </w:rPr>
        <w:t>BM[</w:t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ab/>
        <w:t>]</w:t>
      </w:r>
    </w:p>
    <w:p w14:paraId="1A65DCD7" w14:textId="1DBC6BA9" w:rsidR="00BD7D8D" w:rsidRPr="003A1F43" w:rsidRDefault="00F67D0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3A1F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sitting at </w:t>
      </w:r>
      <w:r w:rsidR="002202F0">
        <w:rPr>
          <w:rFonts w:ascii="Times New Roman" w:hAnsi="Times New Roman"/>
          <w:b/>
          <w:color w:val="000000" w:themeColor="text1"/>
          <w:sz w:val="28"/>
          <w:szCs w:val="28"/>
        </w:rPr>
        <w:t>Birmingham</w:t>
      </w:r>
    </w:p>
    <w:p w14:paraId="50D5ED76" w14:textId="77777777" w:rsidR="00BD7D8D" w:rsidRPr="003A1F43" w:rsidRDefault="00BD7D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039B0A" w14:textId="012B2D7A" w:rsidR="00BD7D8D" w:rsidRPr="003A1F43" w:rsidRDefault="00B704BF" w:rsidP="00B704BF">
      <w:pPr>
        <w:tabs>
          <w:tab w:val="left" w:pos="2240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375F99F0" w14:textId="77777777" w:rsidR="00BD7D8D" w:rsidRPr="003A1F43" w:rsidRDefault="00BD7D8D">
      <w:pPr>
        <w:rPr>
          <w:rFonts w:ascii="Times New Roman" w:hAnsi="Times New Roman"/>
          <w:color w:val="000000" w:themeColor="text1"/>
        </w:rPr>
      </w:pPr>
    </w:p>
    <w:p w14:paraId="69A154B7" w14:textId="77777777" w:rsidR="00BD7D8D" w:rsidRPr="003A1F43" w:rsidRDefault="00BD7D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F2530C" w14:textId="77777777" w:rsidR="00BD7D8D" w:rsidRPr="003A1F43" w:rsidRDefault="00F67D00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BMA"/>
      <w:r w:rsidRPr="003A1F43">
        <w:rPr>
          <w:rFonts w:ascii="Times New Roman" w:hAnsi="Times New Roman"/>
          <w:b/>
          <w:color w:val="000000" w:themeColor="text1"/>
          <w:sz w:val="24"/>
          <w:szCs w:val="24"/>
        </w:rPr>
        <w:t>The Children Act 1989</w:t>
      </w:r>
    </w:p>
    <w:p w14:paraId="56BD0207" w14:textId="77777777" w:rsidR="00BD7D8D" w:rsidRPr="003A1F43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F8F4260" w14:textId="77777777" w:rsidR="00BF4508" w:rsidRDefault="00BF4508" w:rsidP="00BF4508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_Hlk506649940"/>
      <w:bookmarkStart w:id="2" w:name="BMB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The C</w:t>
      </w:r>
      <w:r w:rsidRPr="003A1F43">
        <w:rPr>
          <w:rFonts w:ascii="Times New Roman" w:hAnsi="Times New Roman"/>
          <w:b/>
          <w:color w:val="000000" w:themeColor="text1"/>
          <w:sz w:val="24"/>
          <w:szCs w:val="24"/>
        </w:rPr>
        <w:t>hild[ren]</w:t>
      </w:r>
    </w:p>
    <w:p w14:paraId="25F21AC5" w14:textId="77777777" w:rsidR="00BF4508" w:rsidRPr="00846023" w:rsidRDefault="00BF4508" w:rsidP="00BF4508">
      <w:pP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Name</w:t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  <w:t>Girl/Boy</w:t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  <w:t>Date of Birth</w:t>
      </w:r>
    </w:p>
    <w:bookmarkEnd w:id="1"/>
    <w:p w14:paraId="53F9AC64" w14:textId="77777777" w:rsidR="00BF4508" w:rsidRPr="00846023" w:rsidRDefault="00BF4508" w:rsidP="00BF4508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[Name]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>[Sex]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>[1</w:t>
      </w:r>
      <w:r w:rsidRPr="009549CB"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  <w:t>st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January 2021]</w:t>
      </w:r>
    </w:p>
    <w:p w14:paraId="7E4632FB" w14:textId="2DDC859A" w:rsidR="00846023" w:rsidRDefault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FFE3664" w14:textId="77777777" w:rsidR="00101CED" w:rsidRPr="003A1F43" w:rsidRDefault="00101CE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B38AD7" w14:textId="77777777" w:rsidR="00BF4508" w:rsidRDefault="00BF4508" w:rsidP="00BF4508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bookmarkStart w:id="3" w:name="BMC"/>
      <w:bookmarkEnd w:id="2"/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ORDER OF [JUDGE] </w:t>
      </w:r>
    </w:p>
    <w:p w14:paraId="67E21DC3" w14:textId="77777777" w:rsidR="00BF4508" w:rsidRPr="00846023" w:rsidRDefault="00BF4508" w:rsidP="00BF4508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SITTING IN PRIVATE ON [DATE]</w:t>
      </w:r>
    </w:p>
    <w:p w14:paraId="689CC2DD" w14:textId="77777777" w:rsidR="00BF4508" w:rsidRDefault="00BF4508" w:rsidP="00BF4508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AT A [TYPE OF HEARING]</w:t>
      </w:r>
    </w:p>
    <w:p w14:paraId="60EC903E" w14:textId="77777777" w:rsidR="00BF4508" w:rsidRPr="00846023" w:rsidRDefault="00BF4508" w:rsidP="00BF4508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ORDER NUMBER</w:t>
      </w:r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[</w:t>
      </w:r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]</w:t>
      </w:r>
    </w:p>
    <w:p w14:paraId="15504614" w14:textId="77777777" w:rsidR="00BD7D8D" w:rsidRPr="003A1F43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8C21A5F" w14:textId="452109E8" w:rsidR="00BF4508" w:rsidRPr="00846023" w:rsidRDefault="00B164B3" w:rsidP="00BF4508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4" w:name="BMD_1"/>
      <w:bookmarkStart w:id="5" w:name="BMD_3"/>
      <w:bookmarkStart w:id="6" w:name="BMD"/>
      <w:bookmarkEnd w:id="3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BF4508" w:rsidRPr="00846023">
        <w:rPr>
          <w:rFonts w:ascii="Times New Roman" w:hAnsi="Times New Roman"/>
          <w:b/>
          <w:color w:val="000000" w:themeColor="text1"/>
          <w:sz w:val="24"/>
          <w:szCs w:val="24"/>
        </w:rPr>
        <w:t>Parties</w:t>
      </w:r>
      <w:r w:rsidR="00BF45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and Representation</w:t>
      </w:r>
    </w:p>
    <w:bookmarkEnd w:id="4"/>
    <w:p w14:paraId="170DF896" w14:textId="67C16547" w:rsidR="00BF4508" w:rsidRPr="00BF4508" w:rsidRDefault="00BF4508" w:rsidP="00BF4508">
      <w:pPr>
        <w:pStyle w:val="ListParagraph"/>
        <w:numPr>
          <w:ilvl w:val="0"/>
          <w:numId w:val="46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BF4508">
        <w:rPr>
          <w:rFonts w:ascii="Times New Roman" w:hAnsi="Times New Roman"/>
          <w:sz w:val="24"/>
          <w:szCs w:val="24"/>
        </w:rPr>
        <w:t>The applicant is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08">
        <w:rPr>
          <w:rFonts w:ascii="Times New Roman" w:hAnsi="Times New Roman"/>
          <w:sz w:val="24"/>
          <w:szCs w:val="24"/>
        </w:rPr>
        <w:t xml:space="preserve">[name] (the </w:t>
      </w:r>
      <w:r>
        <w:rPr>
          <w:rFonts w:ascii="Times New Roman" w:hAnsi="Times New Roman"/>
          <w:sz w:val="24"/>
          <w:szCs w:val="24"/>
        </w:rPr>
        <w:t>father</w:t>
      </w:r>
      <w:r w:rsidRPr="00BF4508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[a litigant in person] / [</w:t>
      </w:r>
      <w:r w:rsidRPr="00BF4508">
        <w:rPr>
          <w:rFonts w:ascii="Times New Roman" w:hAnsi="Times New Roman"/>
          <w:sz w:val="24"/>
          <w:szCs w:val="24"/>
        </w:rPr>
        <w:t xml:space="preserve">represented by [barrister/solicitor name] [instructed by [instructing solicitor name, firm name]] whose email address is [email].  The </w:t>
      </w:r>
      <w:r>
        <w:rPr>
          <w:rFonts w:ascii="Times New Roman" w:hAnsi="Times New Roman"/>
          <w:sz w:val="24"/>
          <w:szCs w:val="24"/>
        </w:rPr>
        <w:t>father</w:t>
      </w:r>
      <w:r w:rsidRPr="00BF4508">
        <w:rPr>
          <w:rFonts w:ascii="Times New Roman" w:hAnsi="Times New Roman"/>
          <w:sz w:val="24"/>
          <w:szCs w:val="24"/>
        </w:rPr>
        <w:t xml:space="preserve"> was present / The </w:t>
      </w:r>
      <w:r>
        <w:rPr>
          <w:rFonts w:ascii="Times New Roman" w:hAnsi="Times New Roman"/>
          <w:sz w:val="24"/>
          <w:szCs w:val="24"/>
        </w:rPr>
        <w:t>father</w:t>
      </w:r>
      <w:r w:rsidRPr="00BF4508">
        <w:rPr>
          <w:rFonts w:ascii="Times New Roman" w:hAnsi="Times New Roman"/>
          <w:sz w:val="24"/>
          <w:szCs w:val="24"/>
        </w:rPr>
        <w:t xml:space="preserve"> was not present due to [ ].</w:t>
      </w:r>
    </w:p>
    <w:p w14:paraId="73ADF5C8" w14:textId="01573022" w:rsidR="00BF4508" w:rsidRPr="00BF4508" w:rsidRDefault="00BF4508" w:rsidP="00BF4508">
      <w:pPr>
        <w:pStyle w:val="ListParagraph"/>
        <w:numPr>
          <w:ilvl w:val="0"/>
          <w:numId w:val="46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BF450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respondent</w:t>
      </w:r>
      <w:r w:rsidRPr="00BF4508">
        <w:rPr>
          <w:rFonts w:ascii="Times New Roman" w:hAnsi="Times New Roman"/>
          <w:sz w:val="24"/>
          <w:szCs w:val="24"/>
        </w:rPr>
        <w:t xml:space="preserve"> is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08">
        <w:rPr>
          <w:rFonts w:ascii="Times New Roman" w:hAnsi="Times New Roman"/>
          <w:sz w:val="24"/>
          <w:szCs w:val="24"/>
        </w:rPr>
        <w:t xml:space="preserve">[name] (the </w:t>
      </w:r>
      <w:r>
        <w:rPr>
          <w:rFonts w:ascii="Times New Roman" w:hAnsi="Times New Roman"/>
          <w:sz w:val="24"/>
          <w:szCs w:val="24"/>
        </w:rPr>
        <w:t>mother</w:t>
      </w:r>
      <w:r w:rsidRPr="00BF4508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[a litigant in person] / [</w:t>
      </w:r>
      <w:r w:rsidRPr="00BF4508">
        <w:rPr>
          <w:rFonts w:ascii="Times New Roman" w:hAnsi="Times New Roman"/>
          <w:sz w:val="24"/>
          <w:szCs w:val="24"/>
        </w:rPr>
        <w:t xml:space="preserve">represented by [barrister/solicitor name] [instructed by [instructing solicitor name, firm name]] whose email address is [email].  The mother was present / The </w:t>
      </w:r>
      <w:r>
        <w:rPr>
          <w:rFonts w:ascii="Times New Roman" w:hAnsi="Times New Roman"/>
          <w:sz w:val="24"/>
          <w:szCs w:val="24"/>
        </w:rPr>
        <w:t>mother</w:t>
      </w:r>
      <w:r w:rsidRPr="00BF4508">
        <w:rPr>
          <w:rFonts w:ascii="Times New Roman" w:hAnsi="Times New Roman"/>
          <w:sz w:val="24"/>
          <w:szCs w:val="24"/>
        </w:rPr>
        <w:t xml:space="preserve"> was not present due to [].</w:t>
      </w:r>
    </w:p>
    <w:p w14:paraId="675A97CB" w14:textId="09C9D180" w:rsidR="002202F0" w:rsidRDefault="002202F0" w:rsidP="002202F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CC73752" w14:textId="77777777" w:rsidR="006539FE" w:rsidRDefault="006539FE" w:rsidP="006539FE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Penal Notices</w:t>
      </w:r>
    </w:p>
    <w:p w14:paraId="11A23629" w14:textId="77777777" w:rsidR="006539FE" w:rsidRPr="002A36BC" w:rsidRDefault="006539FE" w:rsidP="006539FE">
      <w:pPr>
        <w:pStyle w:val="ListParagraph"/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[INSERT ANY PENAL NOTICES HERE]</w:t>
      </w:r>
    </w:p>
    <w:p w14:paraId="17046F8E" w14:textId="77777777" w:rsidR="006539FE" w:rsidRDefault="006539FE" w:rsidP="006539FE">
      <w:pPr>
        <w:pStyle w:val="ListParagraph"/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203AA1E" w14:textId="77777777" w:rsidR="00B704BF" w:rsidRDefault="00B704BF" w:rsidP="00B704BF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6023">
        <w:rPr>
          <w:rFonts w:ascii="Times New Roman" w:hAnsi="Times New Roman"/>
          <w:b/>
          <w:color w:val="000000" w:themeColor="text1"/>
          <w:sz w:val="24"/>
          <w:szCs w:val="24"/>
        </w:rPr>
        <w:t>Recitals</w:t>
      </w:r>
    </w:p>
    <w:p w14:paraId="1CB2FDDB" w14:textId="77777777" w:rsidR="00B704BF" w:rsidRDefault="00B704BF" w:rsidP="00B704BF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3D37F519" w14:textId="77777777" w:rsidR="00BF4508" w:rsidRDefault="00BF4508" w:rsidP="00BF450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9021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UPON </w:t>
      </w:r>
      <w:r>
        <w:rPr>
          <w:rFonts w:ascii="Times New Roman" w:hAnsi="Times New Roman"/>
          <w:color w:val="000000" w:themeColor="text1"/>
          <w:sz w:val="24"/>
          <w:szCs w:val="24"/>
        </w:rPr>
        <w:t>the Court recording that:</w:t>
      </w:r>
    </w:p>
    <w:p w14:paraId="26C2A47D" w14:textId="77777777" w:rsidR="00BF4508" w:rsidRDefault="00BF4508" w:rsidP="00BF4508">
      <w:pPr>
        <w:pStyle w:val="ListParagraph"/>
        <w:numPr>
          <w:ilvl w:val="0"/>
          <w:numId w:val="47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[text]; and</w:t>
      </w:r>
    </w:p>
    <w:p w14:paraId="142D122D" w14:textId="1F85F0D6" w:rsidR="00BF4508" w:rsidRPr="00E86ED8" w:rsidRDefault="00BF4508" w:rsidP="00BF4508">
      <w:pPr>
        <w:pStyle w:val="ListParagraph"/>
        <w:numPr>
          <w:ilvl w:val="0"/>
          <w:numId w:val="47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</w:t>
      </w:r>
    </w:p>
    <w:p w14:paraId="201EF5C2" w14:textId="77777777" w:rsidR="00BF4508" w:rsidRPr="00E86ED8" w:rsidRDefault="00BF4508" w:rsidP="00BF450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5EC6C9CC" w14:textId="77777777" w:rsidR="00BF4508" w:rsidRDefault="00BF4508" w:rsidP="00BF450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AND </w:t>
      </w:r>
      <w:r w:rsidRPr="009021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UPON </w:t>
      </w:r>
      <w:r>
        <w:rPr>
          <w:rFonts w:ascii="Times New Roman" w:hAnsi="Times New Roman"/>
          <w:color w:val="000000" w:themeColor="text1"/>
          <w:sz w:val="24"/>
          <w:szCs w:val="24"/>
        </w:rPr>
        <w:t>the Court being informed that:</w:t>
      </w:r>
    </w:p>
    <w:p w14:paraId="0B388B67" w14:textId="77777777" w:rsidR="00BF4508" w:rsidRDefault="00BF4508" w:rsidP="00BF4508">
      <w:pPr>
        <w:pStyle w:val="ListParagraph"/>
        <w:numPr>
          <w:ilvl w:val="0"/>
          <w:numId w:val="4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[text]; and</w:t>
      </w:r>
    </w:p>
    <w:p w14:paraId="13489E4D" w14:textId="7074F644" w:rsidR="00BF4508" w:rsidRPr="00E86ED8" w:rsidRDefault="00BF4508" w:rsidP="00BF4508">
      <w:pPr>
        <w:pStyle w:val="ListParagraph"/>
        <w:numPr>
          <w:ilvl w:val="0"/>
          <w:numId w:val="4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</w:t>
      </w:r>
    </w:p>
    <w:p w14:paraId="63EDA612" w14:textId="77777777" w:rsidR="00BF4508" w:rsidRPr="00E86ED8" w:rsidRDefault="00BF4508" w:rsidP="00BF4508">
      <w:pPr>
        <w:ind w:left="360"/>
        <w:rPr>
          <w:rFonts w:ascii="Times New Roman" w:hAnsi="Times New Roman"/>
          <w:sz w:val="24"/>
          <w:szCs w:val="24"/>
        </w:rPr>
      </w:pPr>
    </w:p>
    <w:p w14:paraId="2F08DFED" w14:textId="77777777" w:rsidR="00BF4508" w:rsidRPr="00E86ED8" w:rsidRDefault="00BF4508" w:rsidP="00BF450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E86ED8">
        <w:rPr>
          <w:rFonts w:ascii="Times New Roman" w:hAnsi="Times New Roman"/>
          <w:b/>
          <w:bCs/>
          <w:sz w:val="24"/>
          <w:szCs w:val="24"/>
        </w:rPr>
        <w:t>AND UPON</w:t>
      </w:r>
      <w:r w:rsidRPr="00E86ED8">
        <w:rPr>
          <w:rFonts w:ascii="Times New Roman" w:hAnsi="Times New Roman"/>
          <w:sz w:val="24"/>
          <w:szCs w:val="24"/>
        </w:rPr>
        <w:t xml:space="preserve"> the Court recording the necessary details in relation to the advocates’ attendance at this hearing in the Schedule at the end of this order</w:t>
      </w:r>
    </w:p>
    <w:p w14:paraId="6ED63CDB" w14:textId="45A84D15" w:rsidR="00846023" w:rsidRDefault="00846023" w:rsidP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4A1FFBC" w14:textId="77777777" w:rsidR="006D362A" w:rsidRPr="00846023" w:rsidRDefault="006D362A" w:rsidP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FA4BABF" w14:textId="287FB0A4" w:rsidR="003A1F43" w:rsidRPr="006D362A" w:rsidRDefault="006D362A" w:rsidP="003A1F43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362A">
        <w:rPr>
          <w:rFonts w:ascii="Times New Roman" w:hAnsi="Times New Roman"/>
          <w:b/>
          <w:bCs/>
          <w:color w:val="000000" w:themeColor="text1"/>
          <w:sz w:val="24"/>
          <w:szCs w:val="24"/>
        </w:rPr>
        <w:t>[BY CONSENT]</w:t>
      </w:r>
    </w:p>
    <w:p w14:paraId="6D73330E" w14:textId="50B71415" w:rsidR="003A1F43" w:rsidRPr="002202F0" w:rsidRDefault="00846023" w:rsidP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202F0">
        <w:rPr>
          <w:rFonts w:ascii="Times New Roman" w:hAnsi="Times New Roman"/>
          <w:b/>
          <w:color w:val="000000" w:themeColor="text1"/>
          <w:sz w:val="24"/>
          <w:szCs w:val="24"/>
        </w:rPr>
        <w:t>THE COURT ORDERS</w:t>
      </w:r>
    </w:p>
    <w:bookmarkEnd w:id="5"/>
    <w:p w14:paraId="5D6D5BA5" w14:textId="3D97EADF" w:rsidR="00BD7D8D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1A34CC" w14:textId="5C1E6749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[Directions/orders</w:t>
      </w:r>
      <w:r w:rsidR="003F6BF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– please use the </w:t>
      </w:r>
      <w:r w:rsidR="00B164B3">
        <w:rPr>
          <w:rFonts w:ascii="Times New Roman" w:hAnsi="Times New Roman"/>
          <w:bCs/>
          <w:color w:val="000000" w:themeColor="text1"/>
          <w:sz w:val="24"/>
          <w:szCs w:val="24"/>
        </w:rPr>
        <w:t>orders in chapter 7 of the Standard Family Orders Handbook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]</w:t>
      </w:r>
    </w:p>
    <w:p w14:paraId="61B3BD52" w14:textId="77777777" w:rsidR="00846023" w:rsidRDefault="00846023" w:rsidP="00846023">
      <w:pPr>
        <w:pStyle w:val="ListParagraph"/>
        <w:ind w:left="360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2894B84" w14:textId="1B923BFD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[By 2pm on [date], the [party] shall file and serve…]</w:t>
      </w:r>
    </w:p>
    <w:p w14:paraId="1F854B24" w14:textId="77777777" w:rsidR="00846023" w:rsidRPr="00846023" w:rsidRDefault="00846023" w:rsidP="00846023">
      <w:pPr>
        <w:pStyle w:val="ListParagrap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414080A" w14:textId="27C7C505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[The matter is listed for a [hearing type] before [Judge] at [time] on [date]</w:t>
      </w:r>
      <w:r w:rsidR="00B164B3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with a time estimate of [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]. The parties and their representatives shall </w:t>
      </w:r>
      <w:r w:rsidR="006D362A">
        <w:rPr>
          <w:rFonts w:ascii="Times New Roman" w:hAnsi="Times New Roman"/>
          <w:bCs/>
          <w:color w:val="000000" w:themeColor="text1"/>
          <w:sz w:val="24"/>
          <w:szCs w:val="24"/>
        </w:rPr>
        <w:t>hold pre-hearing discussions</w:t>
      </w:r>
      <w:r w:rsidR="00B164B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one hour beforehand.</w:t>
      </w:r>
    </w:p>
    <w:p w14:paraId="06C3C74C" w14:textId="77777777" w:rsidR="00846023" w:rsidRPr="00846023" w:rsidRDefault="00846023" w:rsidP="00846023">
      <w:pPr>
        <w:pStyle w:val="ListParagrap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FEB08F7" w14:textId="4A42503A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[Costs</w:t>
      </w:r>
      <w:r w:rsidR="00BF450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in the application.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]</w:t>
      </w:r>
    </w:p>
    <w:p w14:paraId="50B7A69B" w14:textId="77777777" w:rsidR="00846023" w:rsidRPr="00846023" w:rsidRDefault="00846023" w:rsidP="00846023">
      <w:pPr>
        <w:pStyle w:val="ListParagrap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bookmarkEnd w:id="6"/>
    <w:p w14:paraId="4761AFAB" w14:textId="78444D53" w:rsidR="00BD7D8D" w:rsidRDefault="00BD7D8D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</w:p>
    <w:p w14:paraId="17357132" w14:textId="77777777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E9421C3" w14:textId="4CA18321" w:rsidR="003A1F4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Ordered by: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[Judge]</w:t>
      </w:r>
    </w:p>
    <w:p w14:paraId="50FF8B66" w14:textId="77777777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5D39671" w14:textId="142AB34A" w:rsidR="003A1F43" w:rsidRDefault="0084602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On: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[Date]</w:t>
      </w:r>
    </w:p>
    <w:p w14:paraId="452CE1FE" w14:textId="77777777" w:rsidR="00846023" w:rsidRDefault="0084602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</w:p>
    <w:p w14:paraId="38B50918" w14:textId="46FBE7D0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22DB925" w14:textId="77777777" w:rsidR="00BF4508" w:rsidRDefault="00BF4508" w:rsidP="00BF450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EE81FC" w14:textId="7C73D134" w:rsidR="00BF4508" w:rsidRPr="00E86ED8" w:rsidRDefault="00BF4508" w:rsidP="00BF450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6ED8">
        <w:rPr>
          <w:rFonts w:ascii="Times New Roman" w:hAnsi="Times New Roman"/>
          <w:b/>
          <w:bCs/>
          <w:sz w:val="24"/>
          <w:szCs w:val="24"/>
        </w:rPr>
        <w:t xml:space="preserve">SCHEDULE </w:t>
      </w:r>
    </w:p>
    <w:p w14:paraId="58FD554C" w14:textId="77777777" w:rsidR="00BF4508" w:rsidRPr="00E86ED8" w:rsidRDefault="00BF4508" w:rsidP="00BF450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6ED8">
        <w:rPr>
          <w:rFonts w:ascii="Times New Roman" w:hAnsi="Times New Roman"/>
          <w:b/>
          <w:bCs/>
          <w:sz w:val="24"/>
          <w:szCs w:val="24"/>
        </w:rPr>
        <w:t>Legal Aid Agency information for the Family Advocacy Scheme</w:t>
      </w:r>
    </w:p>
    <w:p w14:paraId="09BE19A8" w14:textId="77777777" w:rsidR="00BF4508" w:rsidRPr="00E86ED8" w:rsidRDefault="00BF4508" w:rsidP="00BF4508">
      <w:pPr>
        <w:rPr>
          <w:rFonts w:ascii="Times New Roman" w:hAnsi="Times New Roman"/>
          <w:b/>
          <w:bCs/>
          <w:sz w:val="24"/>
          <w:szCs w:val="24"/>
        </w:rPr>
      </w:pPr>
    </w:p>
    <w:p w14:paraId="5CEB0730" w14:textId="77777777" w:rsidR="00BF4508" w:rsidRPr="00E86ED8" w:rsidRDefault="00BF4508" w:rsidP="00BF4508">
      <w:pPr>
        <w:rPr>
          <w:rFonts w:ascii="Times New Roman" w:eastAsia="Times New Roman" w:hAnsi="Times New Roman"/>
          <w:sz w:val="24"/>
          <w:szCs w:val="24"/>
        </w:rPr>
      </w:pPr>
      <w:r w:rsidRPr="00806351">
        <w:rPr>
          <w:rFonts w:ascii="Times New Roman" w:eastAsia="Times New Roman" w:hAnsi="Times New Roman"/>
          <w:b/>
          <w:bCs/>
          <w:sz w:val="24"/>
          <w:szCs w:val="24"/>
        </w:rPr>
        <w:t>UPON</w:t>
      </w:r>
      <w:r w:rsidRPr="00E86ED8">
        <w:rPr>
          <w:rFonts w:ascii="Times New Roman" w:eastAsia="Times New Roman" w:hAnsi="Times New Roman"/>
          <w:sz w:val="24"/>
          <w:szCs w:val="24"/>
        </w:rPr>
        <w:t xml:space="preserve"> the Court recording that:</w:t>
      </w:r>
    </w:p>
    <w:p w14:paraId="3F7FAF61" w14:textId="77777777" w:rsidR="00BF4508" w:rsidRPr="00E86ED8" w:rsidRDefault="00BF4508" w:rsidP="00BF4508">
      <w:pPr>
        <w:pStyle w:val="BodyText"/>
        <w:numPr>
          <w:ilvl w:val="0"/>
          <w:numId w:val="49"/>
        </w:numPr>
        <w:ind w:right="179"/>
        <w:jc w:val="both"/>
        <w:rPr>
          <w:rFonts w:ascii="Times New Roman" w:hAnsi="Times New Roman" w:cs="Times New Roman"/>
        </w:rPr>
      </w:pPr>
      <w:r w:rsidRPr="00E86ED8">
        <w:rPr>
          <w:rFonts w:ascii="Times New Roman" w:hAnsi="Times New Roman" w:cs="Times New Roman"/>
        </w:rPr>
        <w:t>in the exceptional circumstances of the current national public health emergency, this case was listed for a [remote/hybrid/attended] hearing by means of [Microsoft Teams / CVP / telephone];</w:t>
      </w:r>
    </w:p>
    <w:p w14:paraId="2077E825" w14:textId="77777777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>the hearing was listed as a [insert hearing type];</w:t>
      </w:r>
    </w:p>
    <w:p w14:paraId="331186FE" w14:textId="4945CC91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 xml:space="preserve">the advocates met for pre-hearing discussions via </w:t>
      </w:r>
      <w:r w:rsidRPr="00E86ED8">
        <w:rPr>
          <w:rFonts w:ascii="Times New Roman" w:hAnsi="Times New Roman"/>
          <w:sz w:val="24"/>
          <w:szCs w:val="24"/>
        </w:rPr>
        <w:t xml:space="preserve">[Microsoft Teams / Skype / Zoom / telephone] </w:t>
      </w:r>
      <w:r w:rsidRPr="00E86ED8">
        <w:rPr>
          <w:rFonts w:ascii="Times New Roman" w:eastAsia="Times New Roman" w:hAnsi="Times New Roman"/>
          <w:sz w:val="24"/>
          <w:szCs w:val="24"/>
        </w:rPr>
        <w:t xml:space="preserve">from [start time] until [end time] today, such that [time] shall be recorded as the time </w:t>
      </w:r>
      <w:r w:rsidR="00B164B3">
        <w:rPr>
          <w:rFonts w:ascii="Times New Roman" w:eastAsia="Times New Roman" w:hAnsi="Times New Roman"/>
          <w:sz w:val="24"/>
          <w:szCs w:val="24"/>
        </w:rPr>
        <w:t xml:space="preserve">that </w:t>
      </w:r>
      <w:r w:rsidRPr="00E86ED8">
        <w:rPr>
          <w:rFonts w:ascii="Times New Roman" w:eastAsia="Times New Roman" w:hAnsi="Times New Roman"/>
          <w:sz w:val="24"/>
          <w:szCs w:val="24"/>
        </w:rPr>
        <w:t>the hearing started;</w:t>
      </w:r>
    </w:p>
    <w:p w14:paraId="427496EA" w14:textId="77777777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>during the time listed at paragraph (iii) above, the advocates also took instructions remotely from their respective clients;</w:t>
      </w:r>
    </w:p>
    <w:p w14:paraId="0DCE6448" w14:textId="77777777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 xml:space="preserve">the advocates appeared in </w:t>
      </w:r>
      <w:r>
        <w:rPr>
          <w:rFonts w:ascii="Times New Roman" w:eastAsia="Times New Roman" w:hAnsi="Times New Roman"/>
          <w:sz w:val="24"/>
          <w:szCs w:val="24"/>
        </w:rPr>
        <w:t>C</w:t>
      </w:r>
      <w:r w:rsidRPr="00E86ED8">
        <w:rPr>
          <w:rFonts w:ascii="Times New Roman" w:eastAsia="Times New Roman" w:hAnsi="Times New Roman"/>
          <w:sz w:val="24"/>
          <w:szCs w:val="24"/>
        </w:rPr>
        <w:t xml:space="preserve">ourt remotely today from [time the hearing was listed/started] until [time the judge left the hearing]; </w:t>
      </w:r>
    </w:p>
    <w:p w14:paraId="41E9C665" w14:textId="321F6DCA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 xml:space="preserve">[the Court allowed the advocates an additional hour to finalise the draft order, such that the hearing ended at [time]] OR [the Court allowed the advocates further time to finalise the draft order, which was agreed and sent to the Court at [time], which shall be recorded as the time </w:t>
      </w:r>
      <w:r w:rsidR="00B164B3">
        <w:rPr>
          <w:rFonts w:ascii="Times New Roman" w:eastAsia="Times New Roman" w:hAnsi="Times New Roman"/>
          <w:sz w:val="24"/>
          <w:szCs w:val="24"/>
        </w:rPr>
        <w:t xml:space="preserve">that </w:t>
      </w:r>
      <w:r w:rsidRPr="00E86ED8">
        <w:rPr>
          <w:rFonts w:ascii="Times New Roman" w:eastAsia="Times New Roman" w:hAnsi="Times New Roman"/>
          <w:sz w:val="24"/>
          <w:szCs w:val="24"/>
        </w:rPr>
        <w:t>the hearing ended];</w:t>
      </w:r>
    </w:p>
    <w:p w14:paraId="406CD8EC" w14:textId="77777777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it was not possible for the Court to endorse Family Advocacy Scheme Advocates’ Attendance Forms (‘FAS’ forms) at this hearing; and</w:t>
      </w:r>
    </w:p>
    <w:p w14:paraId="2ACAB379" w14:textId="77777777" w:rsidR="00BF4508" w:rsidRPr="00E86ED8" w:rsidRDefault="00BF4508" w:rsidP="00BF4508">
      <w:pPr>
        <w:pStyle w:val="ListParagraph"/>
        <w:numPr>
          <w:ilvl w:val="0"/>
          <w:numId w:val="49"/>
        </w:numPr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in accordance with the Civil Legal Aid (Remuneration) Regulations 2013 and section 7 of the 2013 Standard Civil Contract:</w:t>
      </w:r>
    </w:p>
    <w:p w14:paraId="3D53E55A" w14:textId="77777777" w:rsidR="00BF4508" w:rsidRPr="00E86ED8" w:rsidRDefault="00BF4508" w:rsidP="00BF4508">
      <w:pPr>
        <w:pStyle w:val="ListParagraph"/>
        <w:numPr>
          <w:ilvl w:val="1"/>
          <w:numId w:val="49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total attendance time of the advocates was [time in hours and minutes]; </w:t>
      </w:r>
    </w:p>
    <w:p w14:paraId="5692709B" w14:textId="5DBBFCD2" w:rsidR="00BF4508" w:rsidRPr="00E86ED8" w:rsidRDefault="00BF4508" w:rsidP="00BF4508">
      <w:pPr>
        <w:pStyle w:val="ListParagraph"/>
        <w:numPr>
          <w:ilvl w:val="1"/>
          <w:numId w:val="49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the advocates’ bundle was [between 350 and 700 pages / over 700 pages / over 1400 pages];</w:t>
      </w:r>
    </w:p>
    <w:p w14:paraId="4AF6CC04" w14:textId="167F772C" w:rsidR="00BF4508" w:rsidRPr="00E86ED8" w:rsidRDefault="00BF4508" w:rsidP="00BF4508">
      <w:pPr>
        <w:pStyle w:val="ListParagraph"/>
        <w:numPr>
          <w:ilvl w:val="1"/>
          <w:numId w:val="49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advocate for [party] was representing </w:t>
      </w:r>
      <w:r w:rsidRPr="00E86ED8">
        <w:rPr>
          <w:rFonts w:ascii="Times New Roman" w:eastAsia="Times New Roman" w:hAnsi="Times New Roman"/>
          <w:sz w:val="24"/>
          <w:szCs w:val="24"/>
        </w:rPr>
        <w:t>a client who is facing allegations that they have caused significant harm to a child which have been made or adopted by the local authority and are a live issue in proceedings;</w:t>
      </w:r>
      <w:r>
        <w:rPr>
          <w:rFonts w:ascii="Times New Roman" w:eastAsia="Times New Roman" w:hAnsi="Times New Roman"/>
          <w:sz w:val="24"/>
          <w:szCs w:val="24"/>
        </w:rPr>
        <w:t xml:space="preserve"> and</w:t>
      </w:r>
    </w:p>
    <w:p w14:paraId="31A00B3B" w14:textId="7AC3B539" w:rsidR="00BF4508" w:rsidRPr="00E86ED8" w:rsidRDefault="00BF4508" w:rsidP="00BF4508">
      <w:pPr>
        <w:pStyle w:val="ListParagraph"/>
        <w:numPr>
          <w:ilvl w:val="1"/>
          <w:numId w:val="49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86ED8">
        <w:rPr>
          <w:rFonts w:ascii="Times New Roman" w:eastAsia="Times New Roman" w:hAnsi="Times New Roman"/>
          <w:sz w:val="24"/>
          <w:szCs w:val="24"/>
        </w:rPr>
        <w:t>an independent expert witness was cross-examined and substantially challenged by a party at the hearing</w:t>
      </w:r>
      <w:r w:rsidR="00B164B3">
        <w:rPr>
          <w:rFonts w:ascii="Times New Roman" w:eastAsia="Times New Roman" w:hAnsi="Times New Roman"/>
          <w:sz w:val="24"/>
          <w:szCs w:val="24"/>
        </w:rPr>
        <w:t>.</w:t>
      </w:r>
    </w:p>
    <w:p w14:paraId="48F8F4F9" w14:textId="77777777" w:rsidR="00BF4508" w:rsidRPr="003A1F43" w:rsidRDefault="00BF4508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BF4508" w:rsidRPr="003A1F43" w:rsidSect="00B704B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802DA" w14:textId="77777777" w:rsidR="0033223E" w:rsidRDefault="0033223E">
      <w:r>
        <w:separator/>
      </w:r>
    </w:p>
  </w:endnote>
  <w:endnote w:type="continuationSeparator" w:id="0">
    <w:p w14:paraId="7704789E" w14:textId="77777777" w:rsidR="0033223E" w:rsidRDefault="0033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??">
    <w:altName w:val="MS Mincho"/>
    <w:panose1 w:val="020B0604020202020204"/>
    <w:charset w:val="80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207B8" w14:textId="7D91928D" w:rsidR="00B704BF" w:rsidRPr="00FE13C0" w:rsidRDefault="00B704BF" w:rsidP="00B704BF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 w:rsidR="00E3518B">
      <w:rPr>
        <w:rFonts w:ascii="Times New Roman" w:hAnsi="Times New Roman"/>
        <w:noProof/>
        <w:sz w:val="18"/>
      </w:rPr>
      <w:t>2</w:t>
    </w:r>
    <w:r w:rsidRPr="00FE13C0">
      <w:rPr>
        <w:rFonts w:ascii="Times New Roman" w:hAnsi="Times New Roman"/>
        <w:sz w:val="18"/>
      </w:rPr>
      <w:fldChar w:fldCharType="end"/>
    </w:r>
  </w:p>
  <w:p w14:paraId="574ED60A" w14:textId="6F94D8DD" w:rsidR="00B704BF" w:rsidRPr="00B704BF" w:rsidRDefault="00B704BF" w:rsidP="00B704BF">
    <w:pPr>
      <w:pStyle w:val="Header"/>
      <w:rPr>
        <w:rFonts w:ascii="Times New Roman" w:hAnsi="Times New Roman"/>
        <w:sz w:val="18"/>
      </w:rPr>
    </w:pPr>
    <w:r>
      <w:rPr>
        <w:rFonts w:ascii="Times New Roman" w:hAnsi="Times New Roman"/>
        <w:i/>
        <w:iCs/>
        <w:sz w:val="18"/>
      </w:rPr>
      <w:t>Birmingham Private Law Short Form Order Template v</w:t>
    </w:r>
    <w:r w:rsidR="00BF4508">
      <w:rPr>
        <w:rFonts w:ascii="Times New Roman" w:hAnsi="Times New Roman"/>
        <w:i/>
        <w:iCs/>
        <w:sz w:val="18"/>
      </w:rPr>
      <w:t>3</w:t>
    </w:r>
    <w:r>
      <w:rPr>
        <w:rFonts w:ascii="Times New Roman" w:hAnsi="Times New Roman"/>
        <w:i/>
        <w:iCs/>
        <w:sz w:val="18"/>
      </w:rPr>
      <w:t xml:space="preserve"> (</w:t>
    </w:r>
    <w:r w:rsidR="00B164B3">
      <w:rPr>
        <w:rFonts w:ascii="Times New Roman" w:hAnsi="Times New Roman"/>
        <w:i/>
        <w:iCs/>
        <w:sz w:val="18"/>
      </w:rPr>
      <w:t>March</w:t>
    </w:r>
    <w:r>
      <w:rPr>
        <w:rFonts w:ascii="Times New Roman" w:hAnsi="Times New Roman"/>
        <w:i/>
        <w:iCs/>
        <w:sz w:val="18"/>
      </w:rPr>
      <w:t xml:space="preserve"> 20</w:t>
    </w:r>
    <w:r w:rsidR="004A68D2">
      <w:rPr>
        <w:rFonts w:ascii="Times New Roman" w:hAnsi="Times New Roman"/>
        <w:i/>
        <w:iCs/>
        <w:sz w:val="18"/>
      </w:rPr>
      <w:t>2</w:t>
    </w:r>
    <w:r w:rsidR="00BF4508">
      <w:rPr>
        <w:rFonts w:ascii="Times New Roman" w:hAnsi="Times New Roman"/>
        <w:i/>
        <w:iCs/>
        <w:sz w:val="18"/>
      </w:rPr>
      <w:t>1</w:t>
    </w:r>
    <w:r>
      <w:rPr>
        <w:rFonts w:ascii="Times New Roman" w:hAnsi="Times New Roman"/>
        <w:i/>
        <w:iCs/>
        <w:sz w:val="18"/>
      </w:rPr>
      <w:t>)</w:t>
    </w:r>
    <w:r>
      <w:rPr>
        <w:rFonts w:ascii="Times New Roman" w:hAnsi="Times New Roman"/>
        <w:sz w:val="18"/>
      </w:rPr>
      <w:t xml:space="preserve"> </w:t>
    </w:r>
  </w:p>
  <w:p w14:paraId="344E9BF0" w14:textId="04AD27F1" w:rsidR="00BD7D8D" w:rsidRPr="00B704BF" w:rsidRDefault="00BD7D8D" w:rsidP="00B70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B497B" w14:textId="77777777" w:rsidR="00B704BF" w:rsidRPr="00FE13C0" w:rsidRDefault="00B704BF" w:rsidP="00B704BF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>1</w:t>
    </w:r>
    <w:r w:rsidRPr="00FE13C0">
      <w:rPr>
        <w:rFonts w:ascii="Times New Roman" w:hAnsi="Times New Roman"/>
        <w:sz w:val="18"/>
      </w:rPr>
      <w:fldChar w:fldCharType="end"/>
    </w:r>
  </w:p>
  <w:p w14:paraId="6986823C" w14:textId="119A706D" w:rsidR="00BD7D8D" w:rsidRPr="00B704BF" w:rsidRDefault="00B704BF" w:rsidP="00B704BF">
    <w:pPr>
      <w:pStyle w:val="Header"/>
      <w:rPr>
        <w:rFonts w:ascii="Times New Roman" w:hAnsi="Times New Roman"/>
        <w:sz w:val="18"/>
      </w:rPr>
    </w:pPr>
    <w:r>
      <w:rPr>
        <w:rFonts w:ascii="Times New Roman" w:hAnsi="Times New Roman"/>
        <w:i/>
        <w:iCs/>
        <w:sz w:val="18"/>
      </w:rPr>
      <w:t>Birmingham Private Law Short Form Order Template v2 (December 2019)</w:t>
    </w:r>
    <w:r>
      <w:rPr>
        <w:rFonts w:ascii="Times New Roman" w:hAnsi="Times New Roman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161F8" w14:textId="77777777" w:rsidR="0033223E" w:rsidRDefault="0033223E">
      <w:r>
        <w:separator/>
      </w:r>
    </w:p>
  </w:footnote>
  <w:footnote w:type="continuationSeparator" w:id="0">
    <w:p w14:paraId="170B8757" w14:textId="77777777" w:rsidR="0033223E" w:rsidRDefault="0033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CED9A" w14:textId="2029C599" w:rsidR="00B704BF" w:rsidRDefault="00B704BF" w:rsidP="00B704BF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order for </w:t>
    </w:r>
    <w:r w:rsidR="00BF4508">
      <w:rPr>
        <w:rFonts w:ascii="Times New Roman" w:hAnsi="Times New Roman"/>
        <w:i/>
        <w:sz w:val="18"/>
      </w:rPr>
      <w:t xml:space="preserve">private law </w:t>
    </w:r>
    <w:r>
      <w:rPr>
        <w:rFonts w:ascii="Times New Roman" w:hAnsi="Times New Roman"/>
        <w:i/>
        <w:sz w:val="18"/>
      </w:rPr>
      <w:t xml:space="preserve">hearings other than a FHDRA, DRA or </w:t>
    </w:r>
    <w:r w:rsidR="00BF4508">
      <w:rPr>
        <w:rFonts w:ascii="Times New Roman" w:hAnsi="Times New Roman"/>
        <w:i/>
        <w:sz w:val="18"/>
      </w:rPr>
      <w:t>f</w:t>
    </w:r>
    <w:r>
      <w:rPr>
        <w:rFonts w:ascii="Times New Roman" w:hAnsi="Times New Roman"/>
        <w:i/>
        <w:sz w:val="18"/>
      </w:rPr>
      <w:t xml:space="preserve">inal </w:t>
    </w:r>
    <w:r w:rsidR="00BF4508">
      <w:rPr>
        <w:rFonts w:ascii="Times New Roman" w:hAnsi="Times New Roman"/>
        <w:i/>
        <w:sz w:val="18"/>
      </w:rPr>
      <w:t>h</w:t>
    </w:r>
    <w:r>
      <w:rPr>
        <w:rFonts w:ascii="Times New Roman" w:hAnsi="Times New Roman"/>
        <w:i/>
        <w:sz w:val="18"/>
      </w:rPr>
      <w:t>earing.</w:t>
    </w:r>
  </w:p>
  <w:p w14:paraId="48D13C77" w14:textId="594E929F" w:rsidR="00B704BF" w:rsidRPr="00B704BF" w:rsidRDefault="00B704BF" w:rsidP="00B704BF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B164B3">
      <w:rPr>
        <w:rFonts w:ascii="Times New Roman" w:hAnsi="Times New Roman"/>
        <w:iCs/>
        <w:sz w:val="18"/>
      </w:rPr>
      <w:t>March</w:t>
    </w:r>
    <w:r w:rsidRPr="007356C2">
      <w:rPr>
        <w:rFonts w:ascii="Times New Roman" w:hAnsi="Times New Roman"/>
        <w:iCs/>
        <w:sz w:val="18"/>
      </w:rPr>
      <w:t xml:space="preserve"> 20</w:t>
    </w:r>
    <w:r w:rsidR="007A33FE">
      <w:rPr>
        <w:rFonts w:ascii="Times New Roman" w:hAnsi="Times New Roman"/>
        <w:iCs/>
        <w:sz w:val="18"/>
      </w:rPr>
      <w:t>2</w:t>
    </w:r>
    <w:r w:rsidR="00BF4508">
      <w:rPr>
        <w:rFonts w:ascii="Times New Roman" w:hAnsi="Times New Roman"/>
        <w:iCs/>
        <w:sz w:val="18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7A27B" w14:textId="6E061786" w:rsidR="00BD7D8D" w:rsidRDefault="003F6BF8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>Please use this template order for hearings other than a First Hearing Dispute Resolution Appointment (FHDRA), Dispute Resolution Appointment (DRA) or a Final Hearing.</w:t>
    </w:r>
  </w:p>
  <w:p w14:paraId="7AC14FBC" w14:textId="53CE8E1E" w:rsidR="008D6EC9" w:rsidRPr="008D6EC9" w:rsidRDefault="008D6EC9" w:rsidP="00B704BF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B704BF">
      <w:rPr>
        <w:rFonts w:ascii="Times New Roman" w:hAnsi="Times New Roman"/>
        <w:iCs/>
        <w:sz w:val="18"/>
      </w:rPr>
      <w:t>December</w:t>
    </w:r>
    <w:r w:rsidRPr="007356C2">
      <w:rPr>
        <w:rFonts w:ascii="Times New Roman" w:hAnsi="Times New Roman"/>
        <w:iCs/>
        <w:sz w:val="18"/>
      </w:rPr>
      <w:t xml:space="preserve">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F10C9"/>
    <w:multiLevelType w:val="multilevel"/>
    <w:tmpl w:val="215E950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" w15:restartNumberingAfterBreak="0">
    <w:nsid w:val="035C0DCD"/>
    <w:multiLevelType w:val="multilevel"/>
    <w:tmpl w:val="50762E3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" w15:restartNumberingAfterBreak="0">
    <w:nsid w:val="0A4412CA"/>
    <w:multiLevelType w:val="multilevel"/>
    <w:tmpl w:val="12C0A72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3" w15:restartNumberingAfterBreak="0">
    <w:nsid w:val="0CC46A18"/>
    <w:multiLevelType w:val="multilevel"/>
    <w:tmpl w:val="E7BA69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" w15:restartNumberingAfterBreak="0">
    <w:nsid w:val="13DD4B7C"/>
    <w:multiLevelType w:val="hybridMultilevel"/>
    <w:tmpl w:val="1A2EACF8"/>
    <w:lvl w:ilvl="0" w:tplc="F0D828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14FEC"/>
    <w:multiLevelType w:val="multilevel"/>
    <w:tmpl w:val="9F0658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6" w15:restartNumberingAfterBreak="0">
    <w:nsid w:val="177B7C96"/>
    <w:multiLevelType w:val="multilevel"/>
    <w:tmpl w:val="C268A1A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7" w15:restartNumberingAfterBreak="0">
    <w:nsid w:val="17B77423"/>
    <w:multiLevelType w:val="multilevel"/>
    <w:tmpl w:val="74D0C4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8" w15:restartNumberingAfterBreak="0">
    <w:nsid w:val="19993844"/>
    <w:multiLevelType w:val="multilevel"/>
    <w:tmpl w:val="B4B2A2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9" w15:restartNumberingAfterBreak="0">
    <w:nsid w:val="1A4E5A5A"/>
    <w:multiLevelType w:val="multilevel"/>
    <w:tmpl w:val="FD8C8A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0" w15:restartNumberingAfterBreak="0">
    <w:nsid w:val="1C837A3F"/>
    <w:multiLevelType w:val="multilevel"/>
    <w:tmpl w:val="063A1F1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1" w15:restartNumberingAfterBreak="0">
    <w:nsid w:val="1D5B55BD"/>
    <w:multiLevelType w:val="multilevel"/>
    <w:tmpl w:val="188E78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2" w15:restartNumberingAfterBreak="0">
    <w:nsid w:val="217A0114"/>
    <w:multiLevelType w:val="multilevel"/>
    <w:tmpl w:val="1D907D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3" w15:restartNumberingAfterBreak="0">
    <w:nsid w:val="2283337E"/>
    <w:multiLevelType w:val="multilevel"/>
    <w:tmpl w:val="4A5AC77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4" w15:restartNumberingAfterBreak="0">
    <w:nsid w:val="22D87436"/>
    <w:multiLevelType w:val="hybridMultilevel"/>
    <w:tmpl w:val="73DA08F2"/>
    <w:lvl w:ilvl="0" w:tplc="61AC6072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E5058"/>
    <w:multiLevelType w:val="multilevel"/>
    <w:tmpl w:val="0B2E46E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6" w15:restartNumberingAfterBreak="0">
    <w:nsid w:val="25CF30D1"/>
    <w:multiLevelType w:val="multilevel"/>
    <w:tmpl w:val="113EF13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7" w15:restartNumberingAfterBreak="0">
    <w:nsid w:val="25D87F25"/>
    <w:multiLevelType w:val="multilevel"/>
    <w:tmpl w:val="0DAE39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8" w15:restartNumberingAfterBreak="0">
    <w:nsid w:val="2B812D60"/>
    <w:multiLevelType w:val="hybridMultilevel"/>
    <w:tmpl w:val="D4E02F16"/>
    <w:lvl w:ilvl="0" w:tplc="ADC84E60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CAF6A3F"/>
    <w:multiLevelType w:val="multilevel"/>
    <w:tmpl w:val="914C79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2D86393D"/>
    <w:multiLevelType w:val="multilevel"/>
    <w:tmpl w:val="22FA248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1" w15:restartNumberingAfterBreak="0">
    <w:nsid w:val="2DBB0B0F"/>
    <w:multiLevelType w:val="multilevel"/>
    <w:tmpl w:val="F4B684A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2" w15:restartNumberingAfterBreak="0">
    <w:nsid w:val="2E024170"/>
    <w:multiLevelType w:val="multilevel"/>
    <w:tmpl w:val="4A0884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3" w15:restartNumberingAfterBreak="0">
    <w:nsid w:val="307A6C37"/>
    <w:multiLevelType w:val="multilevel"/>
    <w:tmpl w:val="A43037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4" w15:restartNumberingAfterBreak="0">
    <w:nsid w:val="3BAE4073"/>
    <w:multiLevelType w:val="multilevel"/>
    <w:tmpl w:val="800A6E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5" w15:restartNumberingAfterBreak="0">
    <w:nsid w:val="405F4459"/>
    <w:multiLevelType w:val="multilevel"/>
    <w:tmpl w:val="B7A4B7E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6" w15:restartNumberingAfterBreak="0">
    <w:nsid w:val="41B747AA"/>
    <w:multiLevelType w:val="hybridMultilevel"/>
    <w:tmpl w:val="ACB41958"/>
    <w:lvl w:ilvl="0" w:tplc="BA98FF9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155324"/>
    <w:multiLevelType w:val="multilevel"/>
    <w:tmpl w:val="B97C749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8" w15:restartNumberingAfterBreak="0">
    <w:nsid w:val="42DB1C91"/>
    <w:multiLevelType w:val="multilevel"/>
    <w:tmpl w:val="5EC88F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9" w15:restartNumberingAfterBreak="0">
    <w:nsid w:val="49935158"/>
    <w:multiLevelType w:val="multilevel"/>
    <w:tmpl w:val="A3EAFA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0" w15:restartNumberingAfterBreak="0">
    <w:nsid w:val="4DA46261"/>
    <w:multiLevelType w:val="multilevel"/>
    <w:tmpl w:val="C19647A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1" w15:restartNumberingAfterBreak="0">
    <w:nsid w:val="51B54B4D"/>
    <w:multiLevelType w:val="hybridMultilevel"/>
    <w:tmpl w:val="D4E02F16"/>
    <w:lvl w:ilvl="0" w:tplc="ADC84E60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327593A"/>
    <w:multiLevelType w:val="multilevel"/>
    <w:tmpl w:val="C33443F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3" w15:restartNumberingAfterBreak="0">
    <w:nsid w:val="54127763"/>
    <w:multiLevelType w:val="multilevel"/>
    <w:tmpl w:val="D33C4C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4" w15:restartNumberingAfterBreak="0">
    <w:nsid w:val="54EA5221"/>
    <w:multiLevelType w:val="multilevel"/>
    <w:tmpl w:val="E2AC7A3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5" w15:restartNumberingAfterBreak="0">
    <w:nsid w:val="56F40614"/>
    <w:multiLevelType w:val="multilevel"/>
    <w:tmpl w:val="D796285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6" w15:restartNumberingAfterBreak="0">
    <w:nsid w:val="59876627"/>
    <w:multiLevelType w:val="multilevel"/>
    <w:tmpl w:val="54C2148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7" w15:restartNumberingAfterBreak="0">
    <w:nsid w:val="5B656A81"/>
    <w:multiLevelType w:val="hybridMultilevel"/>
    <w:tmpl w:val="73DA08F2"/>
    <w:lvl w:ilvl="0" w:tplc="61AC6072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202C0E"/>
    <w:multiLevelType w:val="hybridMultilevel"/>
    <w:tmpl w:val="A4C231A4"/>
    <w:lvl w:ilvl="0" w:tplc="F0D828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4F3D92"/>
    <w:multiLevelType w:val="multilevel"/>
    <w:tmpl w:val="A4B681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0" w15:restartNumberingAfterBreak="0">
    <w:nsid w:val="62A2392C"/>
    <w:multiLevelType w:val="multilevel"/>
    <w:tmpl w:val="1FD6CAA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1" w15:restartNumberingAfterBreak="0">
    <w:nsid w:val="634757DC"/>
    <w:multiLevelType w:val="multilevel"/>
    <w:tmpl w:val="BA8CFDD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2" w15:restartNumberingAfterBreak="0">
    <w:nsid w:val="65DD1786"/>
    <w:multiLevelType w:val="hybridMultilevel"/>
    <w:tmpl w:val="A0B6D926"/>
    <w:lvl w:ilvl="0" w:tplc="D87CC02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1D6AB70A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0C4F58"/>
    <w:multiLevelType w:val="hybridMultilevel"/>
    <w:tmpl w:val="729AF21A"/>
    <w:lvl w:ilvl="0" w:tplc="7988DCE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BA807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AE7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CC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CE3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A86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C5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A28C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BA6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976656"/>
    <w:multiLevelType w:val="multilevel"/>
    <w:tmpl w:val="873454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5" w15:restartNumberingAfterBreak="0">
    <w:nsid w:val="6D80176D"/>
    <w:multiLevelType w:val="multilevel"/>
    <w:tmpl w:val="AAB8FC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6" w15:restartNumberingAfterBreak="0">
    <w:nsid w:val="6E770E9C"/>
    <w:multiLevelType w:val="hybridMultilevel"/>
    <w:tmpl w:val="69347BC6"/>
    <w:lvl w:ilvl="0" w:tplc="B332F22E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1560A5"/>
    <w:multiLevelType w:val="multilevel"/>
    <w:tmpl w:val="7C32F9CE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8" w15:restartNumberingAfterBreak="0">
    <w:nsid w:val="7B0545C5"/>
    <w:multiLevelType w:val="multilevel"/>
    <w:tmpl w:val="9A1829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num w:numId="1">
    <w:abstractNumId w:val="36"/>
  </w:num>
  <w:num w:numId="2">
    <w:abstractNumId w:val="32"/>
  </w:num>
  <w:num w:numId="3">
    <w:abstractNumId w:val="21"/>
  </w:num>
  <w:num w:numId="4">
    <w:abstractNumId w:val="2"/>
  </w:num>
  <w:num w:numId="5">
    <w:abstractNumId w:val="3"/>
  </w:num>
  <w:num w:numId="6">
    <w:abstractNumId w:val="17"/>
  </w:num>
  <w:num w:numId="7">
    <w:abstractNumId w:val="19"/>
  </w:num>
  <w:num w:numId="8">
    <w:abstractNumId w:val="16"/>
  </w:num>
  <w:num w:numId="9">
    <w:abstractNumId w:val="9"/>
  </w:num>
  <w:num w:numId="10">
    <w:abstractNumId w:val="45"/>
  </w:num>
  <w:num w:numId="11">
    <w:abstractNumId w:val="24"/>
  </w:num>
  <w:num w:numId="12">
    <w:abstractNumId w:val="39"/>
  </w:num>
  <w:num w:numId="13">
    <w:abstractNumId w:val="5"/>
  </w:num>
  <w:num w:numId="14">
    <w:abstractNumId w:val="40"/>
  </w:num>
  <w:num w:numId="15">
    <w:abstractNumId w:val="12"/>
  </w:num>
  <w:num w:numId="16">
    <w:abstractNumId w:val="8"/>
  </w:num>
  <w:num w:numId="17">
    <w:abstractNumId w:val="33"/>
  </w:num>
  <w:num w:numId="18">
    <w:abstractNumId w:val="13"/>
  </w:num>
  <w:num w:numId="19">
    <w:abstractNumId w:val="41"/>
  </w:num>
  <w:num w:numId="20">
    <w:abstractNumId w:val="27"/>
  </w:num>
  <w:num w:numId="21">
    <w:abstractNumId w:val="35"/>
  </w:num>
  <w:num w:numId="22">
    <w:abstractNumId w:val="11"/>
  </w:num>
  <w:num w:numId="23">
    <w:abstractNumId w:val="0"/>
  </w:num>
  <w:num w:numId="24">
    <w:abstractNumId w:val="20"/>
  </w:num>
  <w:num w:numId="25">
    <w:abstractNumId w:val="15"/>
  </w:num>
  <w:num w:numId="26">
    <w:abstractNumId w:val="30"/>
  </w:num>
  <w:num w:numId="27">
    <w:abstractNumId w:val="34"/>
  </w:num>
  <w:num w:numId="28">
    <w:abstractNumId w:val="25"/>
  </w:num>
  <w:num w:numId="29">
    <w:abstractNumId w:val="28"/>
  </w:num>
  <w:num w:numId="30">
    <w:abstractNumId w:val="44"/>
  </w:num>
  <w:num w:numId="31">
    <w:abstractNumId w:val="6"/>
  </w:num>
  <w:num w:numId="32">
    <w:abstractNumId w:val="1"/>
  </w:num>
  <w:num w:numId="33">
    <w:abstractNumId w:val="23"/>
  </w:num>
  <w:num w:numId="34">
    <w:abstractNumId w:val="29"/>
  </w:num>
  <w:num w:numId="35">
    <w:abstractNumId w:val="7"/>
  </w:num>
  <w:num w:numId="36">
    <w:abstractNumId w:val="10"/>
  </w:num>
  <w:num w:numId="37">
    <w:abstractNumId w:val="22"/>
  </w:num>
  <w:num w:numId="38">
    <w:abstractNumId w:val="43"/>
  </w:num>
  <w:num w:numId="39">
    <w:abstractNumId w:val="48"/>
  </w:num>
  <w:num w:numId="40">
    <w:abstractNumId w:val="26"/>
  </w:num>
  <w:num w:numId="41">
    <w:abstractNumId w:val="38"/>
  </w:num>
  <w:num w:numId="42">
    <w:abstractNumId w:val="4"/>
  </w:num>
  <w:num w:numId="43">
    <w:abstractNumId w:val="18"/>
  </w:num>
  <w:num w:numId="44">
    <w:abstractNumId w:val="31"/>
  </w:num>
  <w:num w:numId="45">
    <w:abstractNumId w:val="46"/>
  </w:num>
  <w:num w:numId="46">
    <w:abstractNumId w:val="47"/>
  </w:num>
  <w:num w:numId="47">
    <w:abstractNumId w:val="37"/>
  </w:num>
  <w:num w:numId="48">
    <w:abstractNumId w:val="14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8D"/>
    <w:rsid w:val="000272B4"/>
    <w:rsid w:val="00056743"/>
    <w:rsid w:val="0006788A"/>
    <w:rsid w:val="00094EE4"/>
    <w:rsid w:val="000F2CFF"/>
    <w:rsid w:val="00101CED"/>
    <w:rsid w:val="001230C3"/>
    <w:rsid w:val="001A3BEF"/>
    <w:rsid w:val="001E39DD"/>
    <w:rsid w:val="002202F0"/>
    <w:rsid w:val="00265BAB"/>
    <w:rsid w:val="00301915"/>
    <w:rsid w:val="0033223E"/>
    <w:rsid w:val="00380B11"/>
    <w:rsid w:val="003A1F43"/>
    <w:rsid w:val="003C3284"/>
    <w:rsid w:val="003F2A88"/>
    <w:rsid w:val="003F6BF8"/>
    <w:rsid w:val="004A68D2"/>
    <w:rsid w:val="006539FE"/>
    <w:rsid w:val="006D362A"/>
    <w:rsid w:val="006D6755"/>
    <w:rsid w:val="00720E87"/>
    <w:rsid w:val="007451D2"/>
    <w:rsid w:val="007671C8"/>
    <w:rsid w:val="007A33FE"/>
    <w:rsid w:val="00806351"/>
    <w:rsid w:val="00846023"/>
    <w:rsid w:val="0084607F"/>
    <w:rsid w:val="008D6EC9"/>
    <w:rsid w:val="00933802"/>
    <w:rsid w:val="00963542"/>
    <w:rsid w:val="009E2793"/>
    <w:rsid w:val="00AD365B"/>
    <w:rsid w:val="00B164B3"/>
    <w:rsid w:val="00B33299"/>
    <w:rsid w:val="00B704BF"/>
    <w:rsid w:val="00BD7D8D"/>
    <w:rsid w:val="00BE6B6A"/>
    <w:rsid w:val="00BF4508"/>
    <w:rsid w:val="00C22ABA"/>
    <w:rsid w:val="00C3269F"/>
    <w:rsid w:val="00DE384D"/>
    <w:rsid w:val="00DE6907"/>
    <w:rsid w:val="00E3518B"/>
    <w:rsid w:val="00EC1F33"/>
    <w:rsid w:val="00EF230E"/>
    <w:rsid w:val="00F67D00"/>
    <w:rsid w:val="00F72D70"/>
    <w:rsid w:val="00FC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3180"/>
  <w15:docId w15:val="{514CE271-6F15-F54A-8D31-8ECCA4CE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sz w:val="22"/>
      <w:szCs w:val="22"/>
    </w:rPr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sz w:val="22"/>
      <w:szCs w:val="22"/>
    </w:rPr>
  </w:style>
  <w:style w:type="paragraph" w:customStyle="1" w:styleId="NoSpacing1">
    <w:name w:val="No Spacing1"/>
    <w:qFormat/>
    <w:rPr>
      <w:color w:val="44546A"/>
      <w:lang w:val="en-US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Pr>
      <w:color w:val="0563C1"/>
      <w:u w:val="single"/>
    </w:rPr>
  </w:style>
  <w:style w:type="paragraph" w:customStyle="1" w:styleId="ListParagraph1">
    <w:name w:val="List Paragraph1"/>
    <w:basedOn w:val="Normal"/>
    <w:qFormat/>
    <w:pPr>
      <w:ind w:left="720"/>
    </w:pPr>
  </w:style>
  <w:style w:type="character" w:customStyle="1" w:styleId="PlaceholderText1">
    <w:name w:val="Placeholder Text1"/>
    <w:semiHidden/>
    <w:rPr>
      <w:color w:val="808080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semiHidden/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semiHidden/>
    <w:rPr>
      <w:b/>
      <w:bCs/>
    </w:rPr>
  </w:style>
  <w:style w:type="character" w:customStyle="1" w:styleId="UnresolvedMention1">
    <w:name w:val="Unresolved Mention1"/>
    <w:semiHidden/>
    <w:unhideWhenUsed/>
    <w:rPr>
      <w:color w:val="808080"/>
      <w:shd w:val="clear" w:color="auto" w:fill="E6E6E6"/>
    </w:rPr>
  </w:style>
  <w:style w:type="character" w:styleId="FollowedHyperlink">
    <w:name w:val="FollowedHyperlink"/>
    <w:semiHidden/>
    <w:unhideWhenUsed/>
    <w:rPr>
      <w:color w:val="954F72"/>
      <w:u w:val="single"/>
    </w:rPr>
  </w:style>
  <w:style w:type="numbering" w:customStyle="1" w:styleId="OrdersNumbering">
    <w:name w:val="Orders Numbering"/>
  </w:style>
  <w:style w:type="paragraph" w:styleId="ListParagraph">
    <w:name w:val="List Paragraph"/>
    <w:basedOn w:val="Normal"/>
    <w:uiPriority w:val="34"/>
    <w:qFormat/>
    <w:rsid w:val="003A1F4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F4508"/>
    <w:pPr>
      <w:widowControl w:val="0"/>
      <w:autoSpaceDE w:val="0"/>
      <w:autoSpaceDN w:val="0"/>
      <w:ind w:left="858"/>
    </w:pPr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F4508"/>
    <w:rPr>
      <w:rFonts w:ascii="Arial" w:eastAsia="Arial" w:hAnsi="Arial" w:cs="Arial"/>
      <w:sz w:val="24"/>
      <w:szCs w:val="2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F9D52D4784644B14DBF56B0C4FA25" ma:contentTypeVersion="5" ma:contentTypeDescription="Create a new document." ma:contentTypeScope="" ma:versionID="2529a6285b2263cdc18a6b9308e118b3">
  <xsd:schema xmlns:xsd="http://www.w3.org/2001/XMLSchema" xmlns:xs="http://www.w3.org/2001/XMLSchema" xmlns:p="http://schemas.microsoft.com/office/2006/metadata/properties" xmlns:ns3="a9a97a67-854b-49ed-943e-124d2b751306" xmlns:ns4="ae78718a-8be0-4f08-863f-37cfcab558f5" targetNamespace="http://schemas.microsoft.com/office/2006/metadata/properties" ma:root="true" ma:fieldsID="a827a71cf0a636adbaaceb8eab109651" ns3:_="" ns4:_="">
    <xsd:import namespace="a9a97a67-854b-49ed-943e-124d2b751306"/>
    <xsd:import namespace="ae78718a-8be0-4f08-863f-37cfcab55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7a67-854b-49ed-943e-124d2b751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8718a-8be0-4f08-863f-37cfcab55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5FDE8-88BD-4AA7-B407-84EB7F3E1B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462BC2-7D4D-48B0-9322-3CEAA09080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112653-C4AB-4BD6-B042-27DFE3F5B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97a67-854b-49ed-943e-124d2b751306"/>
    <ds:schemaRef ds:uri="ae78718a-8be0-4f08-863f-37cfcab55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Dancey, HHJ Martin</dc:creator>
  <cp:keywords/>
  <dc:description/>
  <cp:lastModifiedBy>Mark Cooper</cp:lastModifiedBy>
  <cp:revision>2</cp:revision>
  <cp:lastPrinted>2020-01-10T19:58:00Z</cp:lastPrinted>
  <dcterms:created xsi:type="dcterms:W3CDTF">2021-01-16T12:05:00Z</dcterms:created>
  <dcterms:modified xsi:type="dcterms:W3CDTF">2021-03-04T23:08:00Z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0x010100A01F9D52D4784644B14DBF56B0C4FA25</vt:lpwstr>
  </property>
</Properties>
</file>